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7EF2E627" w:rsidR="0099427E" w:rsidRDefault="0022644E" w:rsidP="0099427E">
      <w:pPr>
        <w:pStyle w:val="Title"/>
      </w:pPr>
      <w:r>
        <w:t>Hydraulics Quiz</w:t>
      </w:r>
    </w:p>
    <w:p w14:paraId="46999E81" w14:textId="2EB8799A" w:rsidR="008E6D50" w:rsidRDefault="008E6D50" w:rsidP="008E6D50">
      <w:pPr>
        <w:pStyle w:val="NoSpacing"/>
      </w:pPr>
      <w:r w:rsidRPr="000E3AF1">
        <w:t>TRUE/FALSE: In the blank before each question write “T” if the statement is true or “F” if the statement is false.</w:t>
      </w:r>
    </w:p>
    <w:p w14:paraId="761DE2A2" w14:textId="77777777" w:rsidR="00595215" w:rsidRPr="000E3AF1" w:rsidRDefault="00595215" w:rsidP="008E6D50">
      <w:pPr>
        <w:pStyle w:val="NoSpacing"/>
      </w:pPr>
    </w:p>
    <w:tbl>
      <w:tblPr>
        <w:tblStyle w:val="TableGrid"/>
        <w:tblW w:w="9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30"/>
        <w:gridCol w:w="7921"/>
      </w:tblGrid>
      <w:tr w:rsidR="008E6D50" w:rsidRPr="008E6D50" w14:paraId="2BFFC350" w14:textId="77777777" w:rsidTr="00595215">
        <w:trPr>
          <w:trHeight w:val="360"/>
        </w:trPr>
        <w:tc>
          <w:tcPr>
            <w:tcW w:w="710" w:type="dxa"/>
          </w:tcPr>
          <w:p w14:paraId="1E645A0A" w14:textId="4203905D" w:rsidR="008E6D50" w:rsidRPr="008E6D50" w:rsidRDefault="008E6D50" w:rsidP="00802333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0ADF0661" w14:textId="77777777" w:rsidR="008E6D50" w:rsidRPr="008E6D50" w:rsidRDefault="008E6D50" w:rsidP="00802333">
            <w:pPr>
              <w:pStyle w:val="NoSpacing"/>
            </w:pPr>
            <w:r w:rsidRPr="008E6D50">
              <w:t>1.</w:t>
            </w:r>
          </w:p>
        </w:tc>
        <w:tc>
          <w:tcPr>
            <w:tcW w:w="7921" w:type="dxa"/>
          </w:tcPr>
          <w:p w14:paraId="29047B6D" w14:textId="3AA14B8C" w:rsidR="008E6D50" w:rsidRPr="008E6D50" w:rsidRDefault="0022644E" w:rsidP="00802333">
            <w:pPr>
              <w:pStyle w:val="NoSpacing"/>
            </w:pPr>
            <w:r>
              <w:t>Hydraulics are an integral component to most agriculture tractors</w:t>
            </w:r>
          </w:p>
        </w:tc>
      </w:tr>
      <w:tr w:rsidR="00595215" w:rsidRPr="008E6D50" w14:paraId="4022464D" w14:textId="77777777" w:rsidTr="00595215">
        <w:trPr>
          <w:trHeight w:val="360"/>
        </w:trPr>
        <w:tc>
          <w:tcPr>
            <w:tcW w:w="710" w:type="dxa"/>
          </w:tcPr>
          <w:p w14:paraId="7EF12663" w14:textId="34BD7425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045AAA64" w14:textId="77777777" w:rsidR="00595215" w:rsidRPr="008E6D50" w:rsidRDefault="00595215" w:rsidP="00595215">
            <w:pPr>
              <w:pStyle w:val="NoSpacing"/>
            </w:pPr>
            <w:r w:rsidRPr="008E6D50">
              <w:t>2.</w:t>
            </w:r>
          </w:p>
        </w:tc>
        <w:tc>
          <w:tcPr>
            <w:tcW w:w="7921" w:type="dxa"/>
          </w:tcPr>
          <w:p w14:paraId="25476CB6" w14:textId="40EC9F93" w:rsidR="00595215" w:rsidRPr="008E6D50" w:rsidRDefault="0022644E" w:rsidP="00595215">
            <w:pPr>
              <w:pStyle w:val="NoSpacing"/>
            </w:pPr>
            <w:r>
              <w:t>Hydraulics can aid in steering, transmissions, clutches, starting and braking of tractors</w:t>
            </w:r>
          </w:p>
        </w:tc>
      </w:tr>
      <w:tr w:rsidR="00595215" w:rsidRPr="008E6D50" w14:paraId="72CA5ACD" w14:textId="77777777" w:rsidTr="00595215">
        <w:trPr>
          <w:trHeight w:val="360"/>
        </w:trPr>
        <w:tc>
          <w:tcPr>
            <w:tcW w:w="710" w:type="dxa"/>
          </w:tcPr>
          <w:p w14:paraId="760016D5" w14:textId="631D9006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7C78E4C8" w14:textId="77777777" w:rsidR="00595215" w:rsidRPr="008E6D50" w:rsidRDefault="00595215" w:rsidP="00595215">
            <w:pPr>
              <w:pStyle w:val="NoSpacing"/>
            </w:pPr>
            <w:r w:rsidRPr="008E6D50">
              <w:t>3.</w:t>
            </w:r>
          </w:p>
        </w:tc>
        <w:tc>
          <w:tcPr>
            <w:tcW w:w="7921" w:type="dxa"/>
          </w:tcPr>
          <w:p w14:paraId="44EDD327" w14:textId="5E03E022" w:rsidR="00595215" w:rsidRPr="008E6D50" w:rsidRDefault="0022644E" w:rsidP="00595215">
            <w:pPr>
              <w:pStyle w:val="NoSpacing"/>
            </w:pPr>
            <w:r>
              <w:t>Open-center hydraulics require a variable displacement pump</w:t>
            </w:r>
          </w:p>
        </w:tc>
      </w:tr>
      <w:tr w:rsidR="00595215" w:rsidRPr="008E6D50" w14:paraId="0D98BA18" w14:textId="77777777" w:rsidTr="00595215">
        <w:trPr>
          <w:trHeight w:val="360"/>
        </w:trPr>
        <w:tc>
          <w:tcPr>
            <w:tcW w:w="710" w:type="dxa"/>
          </w:tcPr>
          <w:p w14:paraId="2382D6F9" w14:textId="002B1531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6D7DCD3F" w14:textId="77777777" w:rsidR="00595215" w:rsidRPr="008E6D50" w:rsidRDefault="00595215" w:rsidP="00595215">
            <w:pPr>
              <w:pStyle w:val="NoSpacing"/>
            </w:pPr>
            <w:r w:rsidRPr="008E6D50">
              <w:t>4.</w:t>
            </w:r>
          </w:p>
        </w:tc>
        <w:tc>
          <w:tcPr>
            <w:tcW w:w="7921" w:type="dxa"/>
          </w:tcPr>
          <w:p w14:paraId="0E37CBF9" w14:textId="13267240" w:rsidR="00595215" w:rsidRPr="008E6D50" w:rsidRDefault="0022644E" w:rsidP="00595215">
            <w:pPr>
              <w:pStyle w:val="NoSpacing"/>
            </w:pPr>
            <w:r>
              <w:t>GPM is the pressure created in a hydraulic system</w:t>
            </w:r>
            <w:r w:rsidR="0051625F">
              <w:t xml:space="preserve"> </w:t>
            </w:r>
          </w:p>
        </w:tc>
      </w:tr>
      <w:tr w:rsidR="00595215" w:rsidRPr="008E6D50" w14:paraId="713F194E" w14:textId="77777777" w:rsidTr="00595215">
        <w:trPr>
          <w:trHeight w:val="360"/>
        </w:trPr>
        <w:tc>
          <w:tcPr>
            <w:tcW w:w="710" w:type="dxa"/>
          </w:tcPr>
          <w:p w14:paraId="118C3E6E" w14:textId="0FD8B891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4C43CA57" w14:textId="77777777" w:rsidR="00595215" w:rsidRPr="008E6D50" w:rsidRDefault="00595215" w:rsidP="00595215">
            <w:pPr>
              <w:pStyle w:val="NoSpacing"/>
            </w:pPr>
            <w:r w:rsidRPr="008E6D50">
              <w:t>5.</w:t>
            </w:r>
          </w:p>
        </w:tc>
        <w:tc>
          <w:tcPr>
            <w:tcW w:w="7921" w:type="dxa"/>
          </w:tcPr>
          <w:p w14:paraId="5FB65747" w14:textId="7F16FEDC" w:rsidR="00595215" w:rsidRPr="008E6D50" w:rsidRDefault="00093E64" w:rsidP="00595215">
            <w:pPr>
              <w:pStyle w:val="NoSpacing"/>
            </w:pPr>
            <w:r>
              <w:t>A pump and motor are the same, but with different size outlets on each component</w:t>
            </w:r>
          </w:p>
        </w:tc>
      </w:tr>
      <w:tr w:rsidR="00595215" w:rsidRPr="008E6D50" w14:paraId="79DD6557" w14:textId="77777777" w:rsidTr="00595215">
        <w:trPr>
          <w:trHeight w:val="360"/>
        </w:trPr>
        <w:tc>
          <w:tcPr>
            <w:tcW w:w="710" w:type="dxa"/>
          </w:tcPr>
          <w:p w14:paraId="40E63729" w14:textId="082D5C43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5ADEF875" w14:textId="77777777" w:rsidR="00595215" w:rsidRPr="008E6D50" w:rsidRDefault="00595215" w:rsidP="00595215">
            <w:pPr>
              <w:pStyle w:val="NoSpacing"/>
            </w:pPr>
            <w:r w:rsidRPr="008E6D50">
              <w:t>6.</w:t>
            </w:r>
          </w:p>
        </w:tc>
        <w:tc>
          <w:tcPr>
            <w:tcW w:w="7921" w:type="dxa"/>
          </w:tcPr>
          <w:p w14:paraId="36EE952B" w14:textId="56FA4235" w:rsidR="00595215" w:rsidRPr="008E6D50" w:rsidRDefault="00093E64" w:rsidP="00595215">
            <w:pPr>
              <w:pStyle w:val="NoSpacing"/>
            </w:pPr>
            <w:r>
              <w:t>Liquids can be compressed like air</w:t>
            </w:r>
          </w:p>
        </w:tc>
      </w:tr>
      <w:tr w:rsidR="00595215" w:rsidRPr="008E6D50" w14:paraId="1E8D8257" w14:textId="77777777" w:rsidTr="00595215">
        <w:trPr>
          <w:trHeight w:val="360"/>
        </w:trPr>
        <w:tc>
          <w:tcPr>
            <w:tcW w:w="710" w:type="dxa"/>
          </w:tcPr>
          <w:p w14:paraId="4BAA87FC" w14:textId="4F39200E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682FA683" w14:textId="77777777" w:rsidR="00595215" w:rsidRPr="008E6D50" w:rsidRDefault="00595215" w:rsidP="00595215">
            <w:pPr>
              <w:pStyle w:val="NoSpacing"/>
            </w:pPr>
            <w:r w:rsidRPr="008E6D50">
              <w:t>7.</w:t>
            </w:r>
          </w:p>
        </w:tc>
        <w:tc>
          <w:tcPr>
            <w:tcW w:w="7921" w:type="dxa"/>
          </w:tcPr>
          <w:p w14:paraId="0713D2E0" w14:textId="057D8C07" w:rsidR="00595215" w:rsidRPr="008E6D50" w:rsidRDefault="00093E64" w:rsidP="00595215">
            <w:pPr>
              <w:pStyle w:val="NoSpacing"/>
            </w:pPr>
            <w:r>
              <w:t>Liquids can fit to the shape of its container</w:t>
            </w:r>
          </w:p>
        </w:tc>
      </w:tr>
      <w:tr w:rsidR="00595215" w:rsidRPr="008E6D50" w14:paraId="52C7A773" w14:textId="77777777" w:rsidTr="00595215">
        <w:trPr>
          <w:trHeight w:val="360"/>
        </w:trPr>
        <w:tc>
          <w:tcPr>
            <w:tcW w:w="710" w:type="dxa"/>
          </w:tcPr>
          <w:p w14:paraId="3C27944C" w14:textId="5D8FA171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557103FF" w14:textId="77777777" w:rsidR="00595215" w:rsidRPr="008E6D50" w:rsidRDefault="00595215" w:rsidP="00595215">
            <w:pPr>
              <w:pStyle w:val="NoSpacing"/>
            </w:pPr>
            <w:r w:rsidRPr="008E6D50">
              <w:t>8.</w:t>
            </w:r>
          </w:p>
        </w:tc>
        <w:tc>
          <w:tcPr>
            <w:tcW w:w="7921" w:type="dxa"/>
          </w:tcPr>
          <w:p w14:paraId="6BB3260D" w14:textId="3671CC06" w:rsidR="00595215" w:rsidRPr="008E6D50" w:rsidRDefault="00093E64" w:rsidP="00595215">
            <w:pPr>
              <w:pStyle w:val="NoSpacing"/>
            </w:pPr>
            <w:r>
              <w:t>The GPM is responsible for the movement of a hydraulic cylinder</w:t>
            </w:r>
          </w:p>
        </w:tc>
      </w:tr>
      <w:tr w:rsidR="00595215" w:rsidRPr="008E6D50" w14:paraId="5EDD9798" w14:textId="77777777" w:rsidTr="00595215">
        <w:trPr>
          <w:trHeight w:val="360"/>
        </w:trPr>
        <w:tc>
          <w:tcPr>
            <w:tcW w:w="710" w:type="dxa"/>
          </w:tcPr>
          <w:p w14:paraId="6A6B3D00" w14:textId="6A314EBB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2F100D2E" w14:textId="77777777" w:rsidR="00595215" w:rsidRPr="008E6D50" w:rsidRDefault="00595215" w:rsidP="00595215">
            <w:pPr>
              <w:pStyle w:val="NoSpacing"/>
            </w:pPr>
            <w:r w:rsidRPr="008E6D50">
              <w:t>9.</w:t>
            </w:r>
          </w:p>
        </w:tc>
        <w:tc>
          <w:tcPr>
            <w:tcW w:w="7921" w:type="dxa"/>
          </w:tcPr>
          <w:p w14:paraId="15D671EF" w14:textId="74B24CF3" w:rsidR="00595215" w:rsidRPr="008E6D50" w:rsidRDefault="00093E64" w:rsidP="00595215">
            <w:pPr>
              <w:pStyle w:val="NoSpacing"/>
            </w:pPr>
            <w:r>
              <w:t>If GPM is increased, the speed of a cylinder movement is decreased</w:t>
            </w:r>
          </w:p>
        </w:tc>
      </w:tr>
      <w:tr w:rsidR="00595215" w:rsidRPr="008E6D50" w14:paraId="665D4331" w14:textId="77777777" w:rsidTr="00595215">
        <w:trPr>
          <w:trHeight w:val="360"/>
        </w:trPr>
        <w:tc>
          <w:tcPr>
            <w:tcW w:w="710" w:type="dxa"/>
          </w:tcPr>
          <w:p w14:paraId="7E9F3A25" w14:textId="00A63E3E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3D868B36" w14:textId="77777777" w:rsidR="00595215" w:rsidRPr="008E6D50" w:rsidRDefault="00595215" w:rsidP="00595215">
            <w:pPr>
              <w:pStyle w:val="NoSpacing"/>
            </w:pPr>
            <w:r w:rsidRPr="008E6D50">
              <w:t>10.</w:t>
            </w:r>
          </w:p>
        </w:tc>
        <w:tc>
          <w:tcPr>
            <w:tcW w:w="7921" w:type="dxa"/>
          </w:tcPr>
          <w:p w14:paraId="6D977480" w14:textId="0316503E" w:rsidR="00595215" w:rsidRPr="008E6D50" w:rsidRDefault="00093E64" w:rsidP="00595215">
            <w:pPr>
              <w:pStyle w:val="NoSpacing"/>
            </w:pPr>
            <w:r>
              <w:t xml:space="preserve">A basic hydraulic system is composed of a pump, valve and component like a cylinder or motor </w:t>
            </w:r>
          </w:p>
        </w:tc>
      </w:tr>
      <w:tr w:rsidR="00595215" w:rsidRPr="008E6D50" w14:paraId="0A259C04" w14:textId="77777777" w:rsidTr="00595215">
        <w:trPr>
          <w:trHeight w:val="360"/>
        </w:trPr>
        <w:tc>
          <w:tcPr>
            <w:tcW w:w="710" w:type="dxa"/>
          </w:tcPr>
          <w:p w14:paraId="2885C0D6" w14:textId="01BBB9DC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2E439F25" w14:textId="6BA5FDDE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733D1A44" w14:textId="38FA0BDD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0966F1C4" w14:textId="77777777" w:rsidTr="00595215">
        <w:trPr>
          <w:trHeight w:val="360"/>
        </w:trPr>
        <w:tc>
          <w:tcPr>
            <w:tcW w:w="710" w:type="dxa"/>
          </w:tcPr>
          <w:p w14:paraId="08738EF7" w14:textId="19D5D250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5440415E" w14:textId="28376F29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4018905C" w14:textId="5A090CA8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5EDD23E7" w14:textId="77777777" w:rsidTr="00595215">
        <w:trPr>
          <w:trHeight w:val="360"/>
        </w:trPr>
        <w:tc>
          <w:tcPr>
            <w:tcW w:w="710" w:type="dxa"/>
          </w:tcPr>
          <w:p w14:paraId="69BEBDAA" w14:textId="3AF2130B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557F0FDA" w14:textId="11CCA709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06900A05" w14:textId="71B04179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358AB658" w14:textId="77777777" w:rsidTr="00595215">
        <w:trPr>
          <w:trHeight w:val="360"/>
        </w:trPr>
        <w:tc>
          <w:tcPr>
            <w:tcW w:w="710" w:type="dxa"/>
          </w:tcPr>
          <w:p w14:paraId="63BA4C70" w14:textId="73D15E84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7D13559A" w14:textId="30C09825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69C7EAE1" w14:textId="7330C348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4EF8899C" w14:textId="77777777" w:rsidTr="00595215">
        <w:trPr>
          <w:trHeight w:val="360"/>
        </w:trPr>
        <w:tc>
          <w:tcPr>
            <w:tcW w:w="710" w:type="dxa"/>
          </w:tcPr>
          <w:p w14:paraId="0DA29D59" w14:textId="4223DFC5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327B1B93" w14:textId="0803498F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37DDB1BE" w14:textId="67998800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5580A163" w14:textId="77777777" w:rsidTr="00595215">
        <w:trPr>
          <w:trHeight w:val="360"/>
        </w:trPr>
        <w:tc>
          <w:tcPr>
            <w:tcW w:w="710" w:type="dxa"/>
          </w:tcPr>
          <w:p w14:paraId="0C4260DF" w14:textId="754C5F1B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698AF6B1" w14:textId="38BC946C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1326E089" w14:textId="0129B976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2C0160BC" w14:textId="77777777" w:rsidTr="00595215">
        <w:trPr>
          <w:trHeight w:val="360"/>
        </w:trPr>
        <w:tc>
          <w:tcPr>
            <w:tcW w:w="710" w:type="dxa"/>
          </w:tcPr>
          <w:p w14:paraId="4BFADF5F" w14:textId="0DE98726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72582C74" w14:textId="739142B1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3BAE6264" w14:textId="3596C1B0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0F008A17" w14:textId="77777777" w:rsidTr="00595215">
        <w:trPr>
          <w:trHeight w:val="360"/>
        </w:trPr>
        <w:tc>
          <w:tcPr>
            <w:tcW w:w="710" w:type="dxa"/>
          </w:tcPr>
          <w:p w14:paraId="3D312829" w14:textId="52F2657D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21DE7AAC" w14:textId="0FC4BF93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6F14E0CA" w14:textId="26B884A0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11EC5E28" w14:textId="77777777" w:rsidTr="00595215">
        <w:trPr>
          <w:trHeight w:val="360"/>
        </w:trPr>
        <w:tc>
          <w:tcPr>
            <w:tcW w:w="710" w:type="dxa"/>
          </w:tcPr>
          <w:p w14:paraId="798E7FC5" w14:textId="382C5E74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6AC8AD1D" w14:textId="4471950E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2FA617D0" w14:textId="09F62EE4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3D08C0E9" w14:textId="77777777" w:rsidTr="00595215">
        <w:trPr>
          <w:trHeight w:val="360"/>
        </w:trPr>
        <w:tc>
          <w:tcPr>
            <w:tcW w:w="710" w:type="dxa"/>
          </w:tcPr>
          <w:p w14:paraId="6F30E006" w14:textId="19304D27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410F2F87" w14:textId="6871B705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7E9F36DD" w14:textId="547004B7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5FA75AF2" w14:textId="77777777" w:rsidTr="00595215">
        <w:trPr>
          <w:trHeight w:val="360"/>
        </w:trPr>
        <w:tc>
          <w:tcPr>
            <w:tcW w:w="710" w:type="dxa"/>
          </w:tcPr>
          <w:p w14:paraId="315BFB4F" w14:textId="6D0C8FCE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30C4E1CA" w14:textId="76C22E10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0C16BEEE" w14:textId="6D873326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45E85D6B" w14:textId="77777777" w:rsidTr="00595215">
        <w:trPr>
          <w:trHeight w:val="360"/>
        </w:trPr>
        <w:tc>
          <w:tcPr>
            <w:tcW w:w="710" w:type="dxa"/>
          </w:tcPr>
          <w:p w14:paraId="1418916F" w14:textId="15F5CC59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0D9016F6" w14:textId="26C2455B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6BCD815A" w14:textId="126E265C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6C64E20E" w14:textId="77777777" w:rsidTr="00595215">
        <w:trPr>
          <w:trHeight w:val="360"/>
        </w:trPr>
        <w:tc>
          <w:tcPr>
            <w:tcW w:w="710" w:type="dxa"/>
          </w:tcPr>
          <w:p w14:paraId="132F2111" w14:textId="11AD2536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12143A8F" w14:textId="34EC8D8D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2D1727F6" w14:textId="05EB74CD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5F603026" w14:textId="77777777" w:rsidTr="00595215">
        <w:trPr>
          <w:trHeight w:val="360"/>
        </w:trPr>
        <w:tc>
          <w:tcPr>
            <w:tcW w:w="710" w:type="dxa"/>
          </w:tcPr>
          <w:p w14:paraId="5E0975B4" w14:textId="3A7948E8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2BF56E4E" w14:textId="6657BD2A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0195801B" w14:textId="71FF3316" w:rsidR="00595215" w:rsidRPr="008E6D50" w:rsidRDefault="00595215" w:rsidP="00595215">
            <w:pPr>
              <w:pStyle w:val="NoSpacing"/>
            </w:pPr>
          </w:p>
        </w:tc>
      </w:tr>
      <w:tr w:rsidR="00595215" w:rsidRPr="008E6D50" w14:paraId="3C794B82" w14:textId="77777777" w:rsidTr="00595215">
        <w:trPr>
          <w:trHeight w:val="360"/>
        </w:trPr>
        <w:tc>
          <w:tcPr>
            <w:tcW w:w="710" w:type="dxa"/>
          </w:tcPr>
          <w:p w14:paraId="68069FBD" w14:textId="59EEC046" w:rsidR="00595215" w:rsidRPr="008E6D50" w:rsidRDefault="00595215" w:rsidP="00595215">
            <w:pPr>
              <w:pStyle w:val="NoSpacing"/>
            </w:pPr>
          </w:p>
        </w:tc>
        <w:tc>
          <w:tcPr>
            <w:tcW w:w="730" w:type="dxa"/>
          </w:tcPr>
          <w:p w14:paraId="612B0347" w14:textId="6F288D25" w:rsidR="00595215" w:rsidRPr="008E6D50" w:rsidRDefault="00595215" w:rsidP="00595215">
            <w:pPr>
              <w:pStyle w:val="NoSpacing"/>
            </w:pPr>
          </w:p>
        </w:tc>
        <w:tc>
          <w:tcPr>
            <w:tcW w:w="7921" w:type="dxa"/>
          </w:tcPr>
          <w:p w14:paraId="4A29B108" w14:textId="4F00DCEF" w:rsidR="00595215" w:rsidRPr="008E6D50" w:rsidRDefault="00595215" w:rsidP="00595215">
            <w:pPr>
              <w:pStyle w:val="NoSpacing"/>
            </w:pPr>
          </w:p>
        </w:tc>
      </w:tr>
    </w:tbl>
    <w:p w14:paraId="47594C4D" w14:textId="7D9923D7" w:rsidR="00DE7A1B" w:rsidRDefault="00DE7A1B" w:rsidP="008E6D50"/>
    <w:sectPr w:rsidR="00DE7A1B" w:rsidSect="008E6D50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04D33" w14:textId="77777777" w:rsidR="00F37C3E" w:rsidRDefault="00F37C3E" w:rsidP="00CD71D0">
      <w:pPr>
        <w:spacing w:after="0" w:line="240" w:lineRule="auto"/>
      </w:pPr>
      <w:r>
        <w:separator/>
      </w:r>
    </w:p>
  </w:endnote>
  <w:endnote w:type="continuationSeparator" w:id="0">
    <w:p w14:paraId="020C8A74" w14:textId="77777777" w:rsidR="00F37C3E" w:rsidRDefault="00F37C3E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5389E113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51625F">
      <w:rPr>
        <w:noProof/>
      </w:rPr>
      <w:t>9/5/2022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3E699" w14:textId="77777777" w:rsidR="00F37C3E" w:rsidRDefault="00F37C3E" w:rsidP="00CD71D0">
      <w:pPr>
        <w:spacing w:after="0" w:line="240" w:lineRule="auto"/>
      </w:pPr>
      <w:r>
        <w:separator/>
      </w:r>
    </w:p>
  </w:footnote>
  <w:footnote w:type="continuationSeparator" w:id="0">
    <w:p w14:paraId="7FF386A2" w14:textId="77777777" w:rsidR="00F37C3E" w:rsidRDefault="00F37C3E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4844CF28" w:rsidR="00CD71D0" w:rsidRDefault="00CD71D0">
    <w:pPr>
      <w:pStyle w:val="Header"/>
    </w:pPr>
    <w:r>
      <w:t xml:space="preserve">Oregon FFA </w:t>
    </w:r>
    <w:r>
      <w:tab/>
    </w:r>
    <w:r>
      <w:tab/>
      <w:t>Agricultural Mechanics</w:t>
    </w:r>
    <w:r w:rsidR="00B33EAF">
      <w:t xml:space="preserve">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92A"/>
    <w:multiLevelType w:val="hybridMultilevel"/>
    <w:tmpl w:val="AEAA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7D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682735"/>
    <w:multiLevelType w:val="hybridMultilevel"/>
    <w:tmpl w:val="CB46E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078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820092">
    <w:abstractNumId w:val="43"/>
  </w:num>
  <w:num w:numId="2" w16cid:durableId="1328703487">
    <w:abstractNumId w:val="26"/>
  </w:num>
  <w:num w:numId="3" w16cid:durableId="252053170">
    <w:abstractNumId w:val="19"/>
  </w:num>
  <w:num w:numId="4" w16cid:durableId="1213690206">
    <w:abstractNumId w:val="17"/>
  </w:num>
  <w:num w:numId="5" w16cid:durableId="232157552">
    <w:abstractNumId w:val="30"/>
  </w:num>
  <w:num w:numId="6" w16cid:durableId="116143306">
    <w:abstractNumId w:val="33"/>
  </w:num>
  <w:num w:numId="7" w16cid:durableId="1007054058">
    <w:abstractNumId w:val="18"/>
  </w:num>
  <w:num w:numId="8" w16cid:durableId="970790014">
    <w:abstractNumId w:val="38"/>
  </w:num>
  <w:num w:numId="9" w16cid:durableId="712311980">
    <w:abstractNumId w:val="14"/>
  </w:num>
  <w:num w:numId="10" w16cid:durableId="570892356">
    <w:abstractNumId w:val="4"/>
  </w:num>
  <w:num w:numId="11" w16cid:durableId="1663466625">
    <w:abstractNumId w:val="20"/>
  </w:num>
  <w:num w:numId="12" w16cid:durableId="1985966899">
    <w:abstractNumId w:val="34"/>
  </w:num>
  <w:num w:numId="13" w16cid:durableId="928540856">
    <w:abstractNumId w:val="44"/>
  </w:num>
  <w:num w:numId="14" w16cid:durableId="1290235238">
    <w:abstractNumId w:val="29"/>
  </w:num>
  <w:num w:numId="15" w16cid:durableId="1796951047">
    <w:abstractNumId w:val="7"/>
  </w:num>
  <w:num w:numId="16" w16cid:durableId="126320358">
    <w:abstractNumId w:val="6"/>
  </w:num>
  <w:num w:numId="17" w16cid:durableId="462583505">
    <w:abstractNumId w:val="22"/>
  </w:num>
  <w:num w:numId="18" w16cid:durableId="1426459368">
    <w:abstractNumId w:val="8"/>
  </w:num>
  <w:num w:numId="19" w16cid:durableId="707921259">
    <w:abstractNumId w:val="13"/>
  </w:num>
  <w:num w:numId="20" w16cid:durableId="1536581189">
    <w:abstractNumId w:val="21"/>
  </w:num>
  <w:num w:numId="21" w16cid:durableId="784810945">
    <w:abstractNumId w:val="32"/>
  </w:num>
  <w:num w:numId="22" w16cid:durableId="121654150">
    <w:abstractNumId w:val="16"/>
  </w:num>
  <w:num w:numId="23" w16cid:durableId="629282120">
    <w:abstractNumId w:val="10"/>
  </w:num>
  <w:num w:numId="24" w16cid:durableId="1488665784">
    <w:abstractNumId w:val="28"/>
  </w:num>
  <w:num w:numId="25" w16cid:durableId="538858765">
    <w:abstractNumId w:val="5"/>
  </w:num>
  <w:num w:numId="26" w16cid:durableId="1910571679">
    <w:abstractNumId w:val="0"/>
  </w:num>
  <w:num w:numId="27" w16cid:durableId="1618020588">
    <w:abstractNumId w:val="12"/>
  </w:num>
  <w:num w:numId="28" w16cid:durableId="1546529986">
    <w:abstractNumId w:val="24"/>
  </w:num>
  <w:num w:numId="29" w16cid:durableId="750666566">
    <w:abstractNumId w:val="40"/>
  </w:num>
  <w:num w:numId="30" w16cid:durableId="1566867339">
    <w:abstractNumId w:val="25"/>
  </w:num>
  <w:num w:numId="31" w16cid:durableId="1302464591">
    <w:abstractNumId w:val="9"/>
  </w:num>
  <w:num w:numId="32" w16cid:durableId="713850807">
    <w:abstractNumId w:val="36"/>
  </w:num>
  <w:num w:numId="33" w16cid:durableId="389813011">
    <w:abstractNumId w:val="27"/>
  </w:num>
  <w:num w:numId="34" w16cid:durableId="308440240">
    <w:abstractNumId w:val="39"/>
  </w:num>
  <w:num w:numId="35" w16cid:durableId="1365397695">
    <w:abstractNumId w:val="23"/>
  </w:num>
  <w:num w:numId="36" w16cid:durableId="624776053">
    <w:abstractNumId w:val="35"/>
  </w:num>
  <w:num w:numId="37" w16cid:durableId="1446075263">
    <w:abstractNumId w:val="15"/>
  </w:num>
  <w:num w:numId="38" w16cid:durableId="393820594">
    <w:abstractNumId w:val="11"/>
  </w:num>
  <w:num w:numId="39" w16cid:durableId="877205684">
    <w:abstractNumId w:val="42"/>
  </w:num>
  <w:num w:numId="40" w16cid:durableId="1012492751">
    <w:abstractNumId w:val="1"/>
  </w:num>
  <w:num w:numId="41" w16cid:durableId="282074614">
    <w:abstractNumId w:val="31"/>
  </w:num>
  <w:num w:numId="42" w16cid:durableId="1609197059">
    <w:abstractNumId w:val="3"/>
  </w:num>
  <w:num w:numId="43" w16cid:durableId="1138647778">
    <w:abstractNumId w:val="2"/>
  </w:num>
  <w:num w:numId="44" w16cid:durableId="1426338142">
    <w:abstractNumId w:val="37"/>
  </w:num>
  <w:num w:numId="45" w16cid:durableId="81232867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2D84"/>
    <w:rsid w:val="00066C6D"/>
    <w:rsid w:val="000926F1"/>
    <w:rsid w:val="0009390F"/>
    <w:rsid w:val="00093E64"/>
    <w:rsid w:val="00095BE9"/>
    <w:rsid w:val="000A0CFA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7B0D"/>
    <w:rsid w:val="00213D42"/>
    <w:rsid w:val="0022644E"/>
    <w:rsid w:val="00256A5E"/>
    <w:rsid w:val="00266CF0"/>
    <w:rsid w:val="002673B6"/>
    <w:rsid w:val="002C28D2"/>
    <w:rsid w:val="002C4211"/>
    <w:rsid w:val="002E0F41"/>
    <w:rsid w:val="002F5AAD"/>
    <w:rsid w:val="003A273B"/>
    <w:rsid w:val="003C5B2F"/>
    <w:rsid w:val="003D08B5"/>
    <w:rsid w:val="00424DEC"/>
    <w:rsid w:val="004337D6"/>
    <w:rsid w:val="00464C0D"/>
    <w:rsid w:val="004A29E8"/>
    <w:rsid w:val="0051625F"/>
    <w:rsid w:val="0055380D"/>
    <w:rsid w:val="00557E8E"/>
    <w:rsid w:val="005629A8"/>
    <w:rsid w:val="005940BC"/>
    <w:rsid w:val="00595215"/>
    <w:rsid w:val="00597095"/>
    <w:rsid w:val="005B1A7F"/>
    <w:rsid w:val="005B549F"/>
    <w:rsid w:val="005D16B1"/>
    <w:rsid w:val="005F1F41"/>
    <w:rsid w:val="005F79EB"/>
    <w:rsid w:val="0063305F"/>
    <w:rsid w:val="00654ECF"/>
    <w:rsid w:val="00672761"/>
    <w:rsid w:val="006A6900"/>
    <w:rsid w:val="006B18A7"/>
    <w:rsid w:val="006B7864"/>
    <w:rsid w:val="00700267"/>
    <w:rsid w:val="00726CDC"/>
    <w:rsid w:val="00731912"/>
    <w:rsid w:val="007D1165"/>
    <w:rsid w:val="007E2543"/>
    <w:rsid w:val="0080367E"/>
    <w:rsid w:val="00807F4B"/>
    <w:rsid w:val="00811FD7"/>
    <w:rsid w:val="00857170"/>
    <w:rsid w:val="008A019A"/>
    <w:rsid w:val="008C1286"/>
    <w:rsid w:val="008D789E"/>
    <w:rsid w:val="008E6D50"/>
    <w:rsid w:val="00954290"/>
    <w:rsid w:val="00977AF9"/>
    <w:rsid w:val="0098118D"/>
    <w:rsid w:val="0099427E"/>
    <w:rsid w:val="009A6739"/>
    <w:rsid w:val="009F364C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AD2A35"/>
    <w:rsid w:val="00B33EAF"/>
    <w:rsid w:val="00B572F7"/>
    <w:rsid w:val="00C04B4B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125B6"/>
    <w:rsid w:val="00DB1079"/>
    <w:rsid w:val="00DC59D2"/>
    <w:rsid w:val="00DD2B29"/>
    <w:rsid w:val="00DE7A1B"/>
    <w:rsid w:val="00E413F7"/>
    <w:rsid w:val="00E70329"/>
    <w:rsid w:val="00E75A06"/>
    <w:rsid w:val="00E90DC6"/>
    <w:rsid w:val="00E92E78"/>
    <w:rsid w:val="00F21C1D"/>
    <w:rsid w:val="00F37C3E"/>
    <w:rsid w:val="00F44C6A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DC6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E90D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D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0D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DC6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90DC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90DC6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90DC6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0DC6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E90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DC6"/>
  </w:style>
  <w:style w:type="paragraph" w:styleId="Footer">
    <w:name w:val="footer"/>
    <w:basedOn w:val="Normal"/>
    <w:link w:val="FooterChar"/>
    <w:uiPriority w:val="99"/>
    <w:unhideWhenUsed/>
    <w:rsid w:val="00E90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DC6"/>
  </w:style>
  <w:style w:type="character" w:customStyle="1" w:styleId="Heading2Char">
    <w:name w:val="Heading 2 Char"/>
    <w:basedOn w:val="DefaultParagraphFont"/>
    <w:link w:val="Heading2"/>
    <w:uiPriority w:val="9"/>
    <w:rsid w:val="00E90DC6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90DC6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E90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0D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0DC6"/>
    <w:rPr>
      <w:color w:val="605E5C"/>
      <w:shd w:val="clear" w:color="auto" w:fill="E1DFDD"/>
    </w:rPr>
  </w:style>
  <w:style w:type="paragraph" w:customStyle="1" w:styleId="Default">
    <w:name w:val="Default"/>
    <w:rsid w:val="00E90D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E90D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0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0DC6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90D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2022-09-06T18:06:00Z</dcterms:created>
  <dcterms:modified xsi:type="dcterms:W3CDTF">2022-09-06T18:06:00Z</dcterms:modified>
</cp:coreProperties>
</file>